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‌</w:t>
      </w:r>
      <w:bookmarkStart w:id="0" w:name="9e261362-ffd0-48e2-97ec-67d0cfd64d9a"/>
      <w:r w:rsidRPr="00535E83">
        <w:rPr>
          <w:b/>
          <w:color w:val="000000"/>
          <w:sz w:val="28"/>
          <w:szCs w:val="28"/>
        </w:rPr>
        <w:t>Министерство образования, науки и молодежной политики Краснодарского края</w:t>
      </w:r>
      <w:bookmarkEnd w:id="0"/>
      <w:r w:rsidRPr="00535E83">
        <w:rPr>
          <w:b/>
          <w:color w:val="000000"/>
          <w:sz w:val="28"/>
          <w:szCs w:val="28"/>
        </w:rPr>
        <w:t xml:space="preserve">‌‌ </w:t>
      </w: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‌</w:t>
      </w:r>
      <w:bookmarkStart w:id="1" w:name="fa857474-d364-4484-b584-baf24ad6f13e"/>
      <w:r w:rsidRPr="00535E83">
        <w:rPr>
          <w:b/>
          <w:color w:val="000000"/>
          <w:sz w:val="28"/>
          <w:szCs w:val="28"/>
        </w:rPr>
        <w:t xml:space="preserve">МО </w:t>
      </w:r>
      <w:proofErr w:type="spellStart"/>
      <w:r w:rsidRPr="00535E83">
        <w:rPr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b/>
          <w:color w:val="000000"/>
          <w:sz w:val="28"/>
          <w:szCs w:val="28"/>
        </w:rPr>
        <w:t xml:space="preserve"> район</w:t>
      </w:r>
      <w:bookmarkEnd w:id="1"/>
      <w:r w:rsidRPr="00535E83">
        <w:rPr>
          <w:b/>
          <w:color w:val="000000"/>
          <w:sz w:val="28"/>
          <w:szCs w:val="28"/>
        </w:rPr>
        <w:t>‌</w:t>
      </w:r>
      <w:r w:rsidRPr="00535E83">
        <w:rPr>
          <w:color w:val="000000"/>
          <w:sz w:val="28"/>
          <w:szCs w:val="28"/>
        </w:rPr>
        <w:t>​</w:t>
      </w: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 xml:space="preserve">МАНОУ СОШ№5 им. трижды Героя Советского Союза А.И. </w:t>
      </w:r>
      <w:proofErr w:type="spellStart"/>
      <w:r w:rsidRPr="00535E83">
        <w:rPr>
          <w:b/>
          <w:color w:val="000000"/>
          <w:sz w:val="28"/>
          <w:szCs w:val="28"/>
        </w:rPr>
        <w:t>Покрышкина</w:t>
      </w:r>
      <w:proofErr w:type="spellEnd"/>
      <w:r w:rsidRPr="00535E83">
        <w:rPr>
          <w:b/>
          <w:color w:val="000000"/>
          <w:sz w:val="28"/>
          <w:szCs w:val="28"/>
        </w:rPr>
        <w:t xml:space="preserve"> МО </w:t>
      </w:r>
      <w:proofErr w:type="spellStart"/>
      <w:r w:rsidRPr="00535E83">
        <w:rPr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b/>
          <w:color w:val="000000"/>
          <w:sz w:val="28"/>
          <w:szCs w:val="28"/>
        </w:rPr>
        <w:t xml:space="preserve"> район</w:t>
      </w:r>
    </w:p>
    <w:p w:rsidR="00DB6028" w:rsidRPr="00535E83" w:rsidRDefault="00DB6028" w:rsidP="00DB6028">
      <w:pPr>
        <w:ind w:left="120"/>
        <w:rPr>
          <w:sz w:val="28"/>
          <w:szCs w:val="28"/>
        </w:rPr>
      </w:pPr>
    </w:p>
    <w:p w:rsidR="00DB6028" w:rsidRPr="00535E83" w:rsidRDefault="00DB6028" w:rsidP="00DB6028">
      <w:pPr>
        <w:ind w:left="120"/>
        <w:rPr>
          <w:sz w:val="28"/>
          <w:szCs w:val="28"/>
        </w:rPr>
      </w:pPr>
    </w:p>
    <w:p w:rsidR="00DB6028" w:rsidRPr="00535E83" w:rsidRDefault="00DB6028" w:rsidP="00DB6028">
      <w:pPr>
        <w:ind w:left="120"/>
        <w:rPr>
          <w:sz w:val="28"/>
          <w:szCs w:val="28"/>
        </w:rPr>
      </w:pPr>
    </w:p>
    <w:p w:rsidR="00DB6028" w:rsidRPr="00535E83" w:rsidRDefault="00DB6028" w:rsidP="00DB6028">
      <w:pPr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42"/>
        <w:gridCol w:w="3183"/>
        <w:gridCol w:w="3146"/>
      </w:tblGrid>
      <w:tr w:rsidR="00DB6028" w:rsidRPr="00535E83" w:rsidTr="00356AE5">
        <w:tc>
          <w:tcPr>
            <w:tcW w:w="3369" w:type="dxa"/>
          </w:tcPr>
          <w:p w:rsidR="00DB6028" w:rsidRPr="00535E83" w:rsidRDefault="00DB6028" w:rsidP="00356AE5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535E83">
              <w:rPr>
                <w:color w:val="000000"/>
              </w:rPr>
              <w:t>РАССМОТРЕНО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35E83">
              <w:rPr>
                <w:color w:val="000000"/>
              </w:rPr>
              <w:t xml:space="preserve">Руководитель ШМО учителей </w:t>
            </w:r>
            <w:r>
              <w:rPr>
                <w:color w:val="000000"/>
              </w:rPr>
              <w:t>русского языка и литературы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35E83">
              <w:rPr>
                <w:color w:val="000000"/>
              </w:rPr>
              <w:t xml:space="preserve">________________________ </w:t>
            </w:r>
          </w:p>
          <w:p w:rsidR="00DB6028" w:rsidRPr="00535E83" w:rsidRDefault="00DB6028" w:rsidP="00356AE5">
            <w:pPr>
              <w:autoSpaceDE w:val="0"/>
              <w:autoSpaceDN w:val="0"/>
              <w:ind w:right="176"/>
              <w:jc w:val="right"/>
              <w:rPr>
                <w:color w:val="000000"/>
              </w:rPr>
            </w:pPr>
            <w:r>
              <w:rPr>
                <w:color w:val="000000"/>
              </w:rPr>
              <w:t>Ивано</w:t>
            </w:r>
            <w:r w:rsidRPr="00535E83">
              <w:rPr>
                <w:color w:val="000000"/>
              </w:rPr>
              <w:t xml:space="preserve">ва </w:t>
            </w:r>
            <w:r>
              <w:rPr>
                <w:color w:val="000000"/>
              </w:rPr>
              <w:t>Е.В.</w:t>
            </w:r>
          </w:p>
          <w:p w:rsidR="00DB6028" w:rsidRDefault="00DB6028" w:rsidP="00356AE5">
            <w:pPr>
              <w:autoSpaceDE w:val="0"/>
              <w:autoSpaceDN w:val="0"/>
              <w:rPr>
                <w:color w:val="000000"/>
              </w:rPr>
            </w:pPr>
            <w:r w:rsidRPr="00535E83">
              <w:rPr>
                <w:color w:val="000000"/>
              </w:rPr>
              <w:t xml:space="preserve">Протокол №1 </w:t>
            </w:r>
          </w:p>
          <w:p w:rsidR="00DB6028" w:rsidRPr="00535E83" w:rsidRDefault="00DB6028" w:rsidP="00356AE5">
            <w:pPr>
              <w:autoSpaceDE w:val="0"/>
              <w:autoSpaceDN w:val="0"/>
              <w:rPr>
                <w:color w:val="000000"/>
              </w:rPr>
            </w:pPr>
            <w:r w:rsidRPr="00535E83">
              <w:rPr>
                <w:color w:val="000000"/>
              </w:rPr>
              <w:t>от «31» августа   2023 г.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DB6028" w:rsidRPr="00535E83" w:rsidRDefault="00DB6028" w:rsidP="00356AE5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35E83">
              <w:rPr>
                <w:color w:val="000000"/>
              </w:rPr>
              <w:t>СОГЛАСОВАНО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35E83">
              <w:rPr>
                <w:color w:val="000000"/>
              </w:rPr>
              <w:t>Заместитель директора по УВР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35E83">
              <w:rPr>
                <w:color w:val="000000"/>
              </w:rPr>
              <w:t xml:space="preserve">________________________ </w:t>
            </w:r>
          </w:p>
          <w:p w:rsidR="00DB6028" w:rsidRPr="00535E83" w:rsidRDefault="00DB6028" w:rsidP="00356AE5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535E83">
              <w:rPr>
                <w:color w:val="000000"/>
              </w:rPr>
              <w:t>Латуш</w:t>
            </w:r>
            <w:proofErr w:type="spellEnd"/>
            <w:r w:rsidRPr="00535E83">
              <w:rPr>
                <w:color w:val="000000"/>
              </w:rPr>
              <w:t xml:space="preserve"> Н. Г.</w:t>
            </w:r>
          </w:p>
          <w:p w:rsidR="00DB6028" w:rsidRDefault="00DB6028" w:rsidP="00356AE5">
            <w:pPr>
              <w:autoSpaceDE w:val="0"/>
              <w:autoSpaceDN w:val="0"/>
              <w:rPr>
                <w:color w:val="000000"/>
              </w:rPr>
            </w:pPr>
            <w:r w:rsidRPr="00535E83">
              <w:rPr>
                <w:color w:val="000000"/>
              </w:rPr>
              <w:t>Протокол №1</w:t>
            </w:r>
          </w:p>
          <w:p w:rsidR="00DB6028" w:rsidRPr="00535E83" w:rsidRDefault="00DB6028" w:rsidP="00356AE5">
            <w:pPr>
              <w:autoSpaceDE w:val="0"/>
              <w:autoSpaceDN w:val="0"/>
              <w:rPr>
                <w:color w:val="000000"/>
              </w:rPr>
            </w:pPr>
            <w:r w:rsidRPr="00535E83">
              <w:rPr>
                <w:color w:val="000000"/>
              </w:rPr>
              <w:t xml:space="preserve"> от «31» августа   2023 г.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402" w:type="dxa"/>
          </w:tcPr>
          <w:p w:rsidR="00DB6028" w:rsidRPr="00535E83" w:rsidRDefault="00DB6028" w:rsidP="00356AE5">
            <w:pPr>
              <w:autoSpaceDE w:val="0"/>
              <w:autoSpaceDN w:val="0"/>
              <w:spacing w:after="120"/>
              <w:ind w:firstLine="317"/>
              <w:rPr>
                <w:color w:val="000000"/>
              </w:rPr>
            </w:pPr>
            <w:r w:rsidRPr="00535E83">
              <w:rPr>
                <w:color w:val="000000"/>
              </w:rPr>
              <w:t>УТВЕРЖДЕНО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ind w:left="317"/>
              <w:rPr>
                <w:color w:val="000000"/>
              </w:rPr>
            </w:pPr>
            <w:r w:rsidRPr="00535E83">
              <w:rPr>
                <w:color w:val="000000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535E83">
              <w:rPr>
                <w:color w:val="000000"/>
              </w:rPr>
              <w:t>Покрышкина</w:t>
            </w:r>
            <w:proofErr w:type="spellEnd"/>
            <w:r w:rsidRPr="00535E83">
              <w:rPr>
                <w:color w:val="000000"/>
              </w:rPr>
              <w:t xml:space="preserve"> МО </w:t>
            </w:r>
            <w:proofErr w:type="spellStart"/>
            <w:r w:rsidRPr="00535E83">
              <w:rPr>
                <w:color w:val="000000"/>
              </w:rPr>
              <w:t>Кор</w:t>
            </w:r>
            <w:r w:rsidRPr="00535E83">
              <w:rPr>
                <w:color w:val="000000"/>
              </w:rPr>
              <w:t>е</w:t>
            </w:r>
            <w:r w:rsidRPr="00535E83">
              <w:rPr>
                <w:color w:val="000000"/>
              </w:rPr>
              <w:t>новский</w:t>
            </w:r>
            <w:proofErr w:type="spellEnd"/>
            <w:r w:rsidRPr="00535E83">
              <w:rPr>
                <w:color w:val="000000"/>
              </w:rPr>
              <w:t xml:space="preserve"> район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ind w:firstLine="317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  <w:r w:rsidRPr="00535E83">
              <w:rPr>
                <w:color w:val="000000"/>
              </w:rPr>
              <w:t xml:space="preserve"> </w:t>
            </w:r>
          </w:p>
          <w:p w:rsidR="00DB6028" w:rsidRPr="00535E83" w:rsidRDefault="00DB6028" w:rsidP="00356AE5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535E83">
              <w:rPr>
                <w:color w:val="000000"/>
              </w:rPr>
              <w:t>Домащенко</w:t>
            </w:r>
            <w:proofErr w:type="spellEnd"/>
            <w:r w:rsidRPr="00535E83">
              <w:rPr>
                <w:color w:val="000000"/>
              </w:rPr>
              <w:t xml:space="preserve"> В. В.</w:t>
            </w:r>
          </w:p>
          <w:p w:rsidR="00DB6028" w:rsidRDefault="00DB6028" w:rsidP="00356AE5">
            <w:pPr>
              <w:autoSpaceDE w:val="0"/>
              <w:autoSpaceDN w:val="0"/>
              <w:ind w:firstLine="317"/>
              <w:rPr>
                <w:color w:val="000000"/>
              </w:rPr>
            </w:pPr>
            <w:r w:rsidRPr="00535E83">
              <w:rPr>
                <w:color w:val="000000"/>
              </w:rPr>
              <w:t xml:space="preserve">Приказ № 310 </w:t>
            </w:r>
          </w:p>
          <w:p w:rsidR="00DB6028" w:rsidRPr="00535E83" w:rsidRDefault="00DB6028" w:rsidP="00356AE5">
            <w:pPr>
              <w:autoSpaceDE w:val="0"/>
              <w:autoSpaceDN w:val="0"/>
              <w:ind w:firstLine="317"/>
              <w:rPr>
                <w:color w:val="000000"/>
              </w:rPr>
            </w:pPr>
            <w:r w:rsidRPr="00535E83">
              <w:rPr>
                <w:color w:val="000000"/>
              </w:rPr>
              <w:t>от «31» августа   2023 г.</w:t>
            </w:r>
          </w:p>
          <w:p w:rsidR="00DB6028" w:rsidRPr="00535E83" w:rsidRDefault="00DB6028" w:rsidP="00356AE5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DB6028" w:rsidRPr="00535E83" w:rsidRDefault="00DB6028" w:rsidP="00DB6028">
      <w:pPr>
        <w:ind w:left="120"/>
        <w:rPr>
          <w:sz w:val="28"/>
          <w:szCs w:val="28"/>
        </w:rPr>
      </w:pPr>
    </w:p>
    <w:p w:rsidR="00DB6028" w:rsidRPr="00535E83" w:rsidRDefault="00DB6028" w:rsidP="00DB6028">
      <w:pPr>
        <w:spacing w:line="408" w:lineRule="auto"/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РАБОЧАЯ ПРОГРАММА</w:t>
      </w:r>
    </w:p>
    <w:p w:rsidR="00DB6028" w:rsidRPr="00535E83" w:rsidRDefault="00DB6028" w:rsidP="00DB6028">
      <w:pPr>
        <w:spacing w:line="408" w:lineRule="auto"/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</w:p>
    <w:p w:rsidR="00DB6028" w:rsidRPr="00B71CC5" w:rsidRDefault="00E42045" w:rsidP="00DB602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DB6028" w:rsidRPr="00B71CC5">
        <w:rPr>
          <w:b/>
          <w:sz w:val="28"/>
          <w:szCs w:val="28"/>
        </w:rPr>
        <w:t>лективного  курса  по  русскому языку</w:t>
      </w:r>
    </w:p>
    <w:p w:rsidR="00DB6028" w:rsidRPr="00DB6028" w:rsidRDefault="00DB6028" w:rsidP="00DB6028">
      <w:pPr>
        <w:spacing w:line="276" w:lineRule="auto"/>
        <w:jc w:val="center"/>
        <w:rPr>
          <w:b/>
          <w:sz w:val="28"/>
          <w:szCs w:val="28"/>
        </w:rPr>
      </w:pPr>
      <w:r w:rsidRPr="00DB6028">
        <w:rPr>
          <w:b/>
          <w:sz w:val="28"/>
          <w:szCs w:val="28"/>
        </w:rPr>
        <w:t>«Язык в речевом общении»</w:t>
      </w:r>
    </w:p>
    <w:p w:rsidR="00DB6028" w:rsidRDefault="00DB6028" w:rsidP="00DB6028">
      <w:pPr>
        <w:jc w:val="center"/>
        <w:rPr>
          <w:sz w:val="20"/>
          <w:szCs w:val="20"/>
        </w:rPr>
      </w:pPr>
    </w:p>
    <w:p w:rsidR="00DB6028" w:rsidRPr="00535E83" w:rsidRDefault="00DB6028" w:rsidP="00DB6028">
      <w:pPr>
        <w:spacing w:line="408" w:lineRule="auto"/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spacing w:line="408" w:lineRule="auto"/>
        <w:ind w:left="120"/>
        <w:jc w:val="center"/>
        <w:rPr>
          <w:sz w:val="28"/>
          <w:szCs w:val="28"/>
        </w:rPr>
      </w:pPr>
      <w:r w:rsidRPr="00535E83">
        <w:rPr>
          <w:color w:val="000000"/>
          <w:sz w:val="28"/>
          <w:szCs w:val="28"/>
        </w:rPr>
        <w:t xml:space="preserve">для обучающихся 9 классов </w:t>
      </w:r>
    </w:p>
    <w:p w:rsidR="00DB6028" w:rsidRPr="00535E83" w:rsidRDefault="00DB6028" w:rsidP="00DB6028">
      <w:pPr>
        <w:ind w:left="5812"/>
      </w:pPr>
      <w:r w:rsidRPr="00535E83">
        <w:t>Составитель:  Иванова Елена Владим</w:t>
      </w:r>
      <w:r w:rsidRPr="00535E83">
        <w:t>и</w:t>
      </w:r>
      <w:r w:rsidRPr="00535E83">
        <w:t>ровна, учитель русского языка и литер</w:t>
      </w:r>
      <w:r w:rsidRPr="00535E83">
        <w:t>а</w:t>
      </w:r>
      <w:r w:rsidRPr="00535E83">
        <w:t>туры</w:t>
      </w: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</w:p>
    <w:p w:rsidR="00DB6028" w:rsidRPr="00535E83" w:rsidRDefault="00DB6028" w:rsidP="00DB6028">
      <w:pPr>
        <w:ind w:left="120"/>
        <w:jc w:val="center"/>
        <w:rPr>
          <w:sz w:val="28"/>
          <w:szCs w:val="28"/>
        </w:rPr>
      </w:pPr>
      <w:r w:rsidRPr="00535E83">
        <w:rPr>
          <w:color w:val="000000"/>
          <w:sz w:val="28"/>
          <w:szCs w:val="28"/>
        </w:rPr>
        <w:t>​</w:t>
      </w:r>
      <w:bookmarkStart w:id="2" w:name="ae4c76de-41ab-46d4-9fe8-5c6b8c856b06"/>
      <w:r w:rsidRPr="00535E83">
        <w:rPr>
          <w:b/>
          <w:color w:val="000000"/>
          <w:sz w:val="28"/>
          <w:szCs w:val="28"/>
        </w:rPr>
        <w:t>ст. Платнировская</w:t>
      </w:r>
      <w:bookmarkEnd w:id="2"/>
      <w:r w:rsidRPr="00535E83">
        <w:rPr>
          <w:b/>
          <w:color w:val="000000"/>
          <w:sz w:val="28"/>
          <w:szCs w:val="28"/>
        </w:rPr>
        <w:t xml:space="preserve">‌ </w:t>
      </w:r>
      <w:bookmarkStart w:id="3" w:name="22e736e0-d89d-49da-83ee-47ec29d46038"/>
      <w:r w:rsidRPr="00535E83">
        <w:rPr>
          <w:b/>
          <w:color w:val="000000"/>
          <w:sz w:val="28"/>
          <w:szCs w:val="28"/>
        </w:rPr>
        <w:t>2023</w:t>
      </w:r>
      <w:bookmarkEnd w:id="3"/>
      <w:r w:rsidRPr="00535E83">
        <w:rPr>
          <w:b/>
          <w:color w:val="000000"/>
          <w:sz w:val="28"/>
          <w:szCs w:val="28"/>
        </w:rPr>
        <w:t>‌</w:t>
      </w:r>
      <w:r w:rsidRPr="00535E83">
        <w:rPr>
          <w:color w:val="000000"/>
          <w:sz w:val="28"/>
          <w:szCs w:val="28"/>
        </w:rPr>
        <w:t>​</w:t>
      </w:r>
    </w:p>
    <w:p w:rsidR="0041570D" w:rsidRDefault="00DB6028" w:rsidP="00212FCF">
      <w:pPr>
        <w:spacing w:line="276" w:lineRule="auto"/>
        <w:ind w:left="-567" w:firstLine="567"/>
      </w:pPr>
      <w:r>
        <w:rPr>
          <w:bCs/>
          <w:color w:val="000000"/>
        </w:rPr>
        <w:br w:type="column"/>
      </w:r>
      <w:r w:rsidR="0003340F">
        <w:rPr>
          <w:color w:val="000000"/>
        </w:rPr>
        <w:lastRenderedPageBreak/>
        <w:t>Данн</w:t>
      </w:r>
      <w:r w:rsidR="0041570D">
        <w:rPr>
          <w:color w:val="000000"/>
        </w:rPr>
        <w:t xml:space="preserve">ая рабочая программа составлена на основе </w:t>
      </w:r>
      <w:r w:rsidR="0037570E">
        <w:rPr>
          <w:color w:val="000000"/>
        </w:rPr>
        <w:t>п</w:t>
      </w:r>
      <w:r w:rsidR="0041570D">
        <w:t>рограмм</w:t>
      </w:r>
      <w:r w:rsidR="0037570E">
        <w:t>ы</w:t>
      </w:r>
      <w:r w:rsidR="0041570D">
        <w:t xml:space="preserve"> по русскому языку для общеобразовательных учреждений 5-11 классы Основной курс Элективные курсы. Автор-составитель Львова Светлана Ивановна, Мнемозина, Москва 2009</w:t>
      </w:r>
    </w:p>
    <w:p w:rsidR="0041570D" w:rsidRDefault="0041570D" w:rsidP="00212FCF">
      <w:pPr>
        <w:spacing w:line="276" w:lineRule="auto"/>
        <w:ind w:left="-567" w:right="337" w:firstLine="567"/>
        <w:jc w:val="both"/>
      </w:pPr>
      <w:r>
        <w:t>Рабочая программа по элективному курсу «Язык в речевом общении» представляет собой целостн</w:t>
      </w:r>
      <w:r w:rsidR="0003340F">
        <w:t>ый документ, включающий следующие разделы</w:t>
      </w:r>
      <w:r>
        <w:t xml:space="preserve">: </w:t>
      </w:r>
      <w:r w:rsidR="0003340F">
        <w:t>общая характеристика учебного предмета и цели изучения данного элективного курса</w:t>
      </w:r>
      <w:r>
        <w:t xml:space="preserve">; требования к уровню подготовки учащихся за </w:t>
      </w:r>
      <w:r w:rsidR="00AD332E">
        <w:t>элективный курс русского языка для 9</w:t>
      </w:r>
      <w:r>
        <w:t xml:space="preserve"> класс</w:t>
      </w:r>
      <w:r w:rsidR="0037570E">
        <w:t>а</w:t>
      </w:r>
      <w:r>
        <w:t>, учебно-тематический план; содержание тем учебного курса; перечень учебно-методического обеспечения.</w:t>
      </w:r>
    </w:p>
    <w:p w:rsidR="0041570D" w:rsidRDefault="0003340F" w:rsidP="0057702F">
      <w:pPr>
        <w:spacing w:before="240" w:line="276" w:lineRule="auto"/>
        <w:ind w:left="-567" w:firstLine="567"/>
        <w:jc w:val="both"/>
        <w:rPr>
          <w:b/>
          <w:u w:val="single"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 xml:space="preserve">. </w:t>
      </w:r>
      <w:r w:rsidR="0041570D">
        <w:rPr>
          <w:b/>
          <w:u w:val="single"/>
        </w:rPr>
        <w:t>Общая характеристика учебного предмета</w:t>
      </w:r>
    </w:p>
    <w:p w:rsidR="0041570D" w:rsidRDefault="0041570D" w:rsidP="0057702F">
      <w:pPr>
        <w:spacing w:before="240" w:line="276" w:lineRule="auto"/>
        <w:ind w:left="-567" w:firstLine="567"/>
        <w:jc w:val="both"/>
      </w:pPr>
      <w:r>
        <w:t xml:space="preserve">Элективный </w:t>
      </w:r>
      <w:r w:rsidRPr="007567B2">
        <w:t>курс</w:t>
      </w:r>
      <w:r w:rsidR="007567B2" w:rsidRPr="007567B2">
        <w:rPr>
          <w:b/>
        </w:rPr>
        <w:t xml:space="preserve"> </w:t>
      </w:r>
      <w:r w:rsidRPr="007567B2">
        <w:t>«</w:t>
      </w:r>
      <w:r>
        <w:t>Язык в речевом общении»  нацеливает на более углубленное изучение возможностей русского языка точно и правильно передавать смысл устного или письменного высказывания в разных ситуациях общения. В связи с этим основное внимание на занятиях данного курса уделяется формированию системы коммуникативных умений и навыков, которые дают возможность овладеть секретами эффективного общения. Школьники учатся осознанному выбору и организации языковых средств для достижения коммуникативного совершенства речевого высказывания.</w:t>
      </w:r>
    </w:p>
    <w:p w:rsidR="0041570D" w:rsidRDefault="0041570D" w:rsidP="0057702F">
      <w:pPr>
        <w:spacing w:line="276" w:lineRule="auto"/>
        <w:ind w:left="-567" w:firstLine="567"/>
        <w:jc w:val="both"/>
      </w:pPr>
      <w:r>
        <w:rPr>
          <w:i/>
        </w:rPr>
        <w:t>От смысла – к поискам наиболее подходящих средств его выражения в устной и письменной речи –</w:t>
      </w:r>
      <w:r>
        <w:t xml:space="preserve"> такой путь анализа усваивают учащиеся на занятиях. При этом повторяются, систематизируются и углубляются сведения из области орфоэпии и пунктуации, орфографии и пунктуации, рассматриваются различные языковые средства с точки зрения их практического использования в речи для нужд общения. Анализируемые языковые средства рассматриваются с точки зрения их практического использования в речи. Основное внимание уделяется формированию навыков правильного и уместного использования языковых средств в разных условиях общения. На этой основе развиваются такие качества речи, как правильность, точность, ясность, стилистическая уместность и выразительность, что может быть достигнуто в результате умелого использования богатейших возможностей родного языка, а так же при строгом соблюдении языковых норм. </w:t>
      </w:r>
    </w:p>
    <w:p w:rsidR="0041570D" w:rsidRDefault="0041570D" w:rsidP="0057702F">
      <w:pPr>
        <w:spacing w:line="276" w:lineRule="auto"/>
        <w:ind w:left="-567" w:firstLine="567"/>
        <w:jc w:val="both"/>
      </w:pPr>
      <w:r>
        <w:t>Особенностью данного курса является его нацеленность на совершенствование основных видов речевой деятельности в единстве и взаимосвязи: на развитие способности осознанно воспринимать звучащую речь (умение слушать) и печатное слово (умение читать); грамотно, точно, логически стройно, выразительно передавать в устной и письменной форме собственные мысли, учитывая условия общения.</w:t>
      </w:r>
    </w:p>
    <w:p w:rsidR="0041570D" w:rsidRDefault="0041570D" w:rsidP="0057702F">
      <w:pPr>
        <w:spacing w:line="276" w:lineRule="auto"/>
        <w:ind w:left="-567" w:firstLine="567"/>
        <w:jc w:val="both"/>
      </w:pPr>
      <w:r>
        <w:t xml:space="preserve">Важное направление работы связано с развитием и совершенствованием навыков самоконтроля, потребности учащихся обращаться к разным видам лингвистических словарей и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должны носить </w:t>
      </w:r>
      <w:proofErr w:type="spellStart"/>
      <w:r>
        <w:t>деятельностный</w:t>
      </w:r>
      <w:proofErr w:type="spellEnd"/>
      <w:r>
        <w:t xml:space="preserve"> характер, что обусловлено стремлением научить школьников эффективному речевому поведению, сформировать навыки речевого самоконтроля.</w:t>
      </w:r>
    </w:p>
    <w:p w:rsidR="0041570D" w:rsidRDefault="0041570D" w:rsidP="0057702F">
      <w:pPr>
        <w:spacing w:line="276" w:lineRule="auto"/>
        <w:ind w:left="-567" w:firstLine="567"/>
        <w:jc w:val="both"/>
      </w:pPr>
      <w:r>
        <w:t>Свободное и умелое использование средств языка в речи требует от человека не только хорошего знания лингвистических законов, владения основными коммуникативными умениями, но и соблюдения правил речевого поведения. Вот почему программа уделяет большое внимание развитию навыков использование правил русского речевого этикета.</w:t>
      </w:r>
    </w:p>
    <w:p w:rsidR="0041570D" w:rsidRDefault="0041570D" w:rsidP="0057702F">
      <w:pPr>
        <w:spacing w:line="276" w:lineRule="auto"/>
        <w:ind w:left="-567" w:firstLine="567"/>
        <w:jc w:val="both"/>
      </w:pPr>
      <w:r>
        <w:t>Программа рассчитана на 1</w:t>
      </w:r>
      <w:r w:rsidR="0037570E">
        <w:t>7</w:t>
      </w:r>
      <w:r>
        <w:t xml:space="preserve"> час</w:t>
      </w:r>
      <w:r w:rsidR="0037570E">
        <w:t>ов</w:t>
      </w:r>
      <w:r w:rsidR="00AD332E">
        <w:t>.</w:t>
      </w:r>
    </w:p>
    <w:p w:rsidR="003B161D" w:rsidRDefault="003B161D" w:rsidP="0057702F">
      <w:pPr>
        <w:spacing w:before="240" w:line="276" w:lineRule="auto"/>
        <w:jc w:val="center"/>
        <w:rPr>
          <w:b/>
        </w:rPr>
      </w:pPr>
      <w:r>
        <w:rPr>
          <w:b/>
        </w:rPr>
        <w:t>Цели изучения элективного курса</w:t>
      </w:r>
    </w:p>
    <w:p w:rsidR="003B161D" w:rsidRDefault="003B161D" w:rsidP="0057702F">
      <w:pPr>
        <w:spacing w:line="276" w:lineRule="auto"/>
        <w:jc w:val="center"/>
        <w:rPr>
          <w:b/>
        </w:rPr>
      </w:pPr>
      <w:r>
        <w:rPr>
          <w:b/>
        </w:rPr>
        <w:t>«Язык в речевом общении»</w:t>
      </w:r>
    </w:p>
    <w:p w:rsidR="003B161D" w:rsidRDefault="003B161D" w:rsidP="0057702F">
      <w:pPr>
        <w:tabs>
          <w:tab w:val="left" w:pos="6345"/>
        </w:tabs>
        <w:spacing w:before="240" w:line="276" w:lineRule="auto"/>
        <w:jc w:val="both"/>
      </w:pPr>
      <w:r>
        <w:t>1.Воспитание любви к русскому языку; сознательного отношения к языку как к духовной ценности, средству общения и получения знаний в различных сферах человеческой деятельности.</w:t>
      </w:r>
    </w:p>
    <w:p w:rsidR="003B161D" w:rsidRDefault="003B161D" w:rsidP="0057702F">
      <w:pPr>
        <w:tabs>
          <w:tab w:val="left" w:pos="6345"/>
        </w:tabs>
        <w:spacing w:line="276" w:lineRule="auto"/>
        <w:jc w:val="both"/>
      </w:pPr>
      <w:r>
        <w:t>2. Развитие речевой и мыслительной деятельности, коммуникативных 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3B161D" w:rsidRDefault="003B161D" w:rsidP="0057702F">
      <w:pPr>
        <w:tabs>
          <w:tab w:val="left" w:pos="6345"/>
        </w:tabs>
        <w:spacing w:line="276" w:lineRule="auto"/>
        <w:jc w:val="both"/>
      </w:pPr>
      <w:r>
        <w:t>3. 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:rsidR="003B161D" w:rsidRDefault="003B161D" w:rsidP="0057702F">
      <w:pPr>
        <w:tabs>
          <w:tab w:val="left" w:pos="6345"/>
        </w:tabs>
        <w:spacing w:line="276" w:lineRule="auto"/>
        <w:jc w:val="both"/>
      </w:pPr>
      <w:r>
        <w:t>4. Формирование умений опознавать, анализировать, классифицировать языковые факты, оценивать их с точки зрения нормативности, соответствия в сфере и ситуации общения; осуществлять информационный поиск, извлекать и преобразовывать необходимую информацию.</w:t>
      </w:r>
    </w:p>
    <w:p w:rsidR="003B161D" w:rsidRDefault="003B161D" w:rsidP="0057702F">
      <w:pPr>
        <w:tabs>
          <w:tab w:val="left" w:pos="6345"/>
        </w:tabs>
        <w:spacing w:line="276" w:lineRule="auto"/>
        <w:jc w:val="both"/>
      </w:pPr>
      <w:r>
        <w:t>5. Применение знаний и умений в жизни.</w:t>
      </w:r>
    </w:p>
    <w:p w:rsidR="0041570D" w:rsidRDefault="0041570D" w:rsidP="0057702F">
      <w:pPr>
        <w:spacing w:line="276" w:lineRule="auto"/>
        <w:ind w:left="-567" w:firstLine="567"/>
        <w:jc w:val="both"/>
      </w:pPr>
    </w:p>
    <w:p w:rsidR="0041570D" w:rsidRDefault="0041570D" w:rsidP="0057702F">
      <w:pPr>
        <w:spacing w:line="276" w:lineRule="auto"/>
        <w:ind w:right="337" w:firstLine="709"/>
        <w:jc w:val="both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 xml:space="preserve">. Требования к уровню подготовки учащихся за элективный курс русского языка </w:t>
      </w:r>
      <w:r w:rsidR="0037570E">
        <w:rPr>
          <w:b/>
        </w:rPr>
        <w:t>в</w:t>
      </w:r>
      <w:r w:rsidR="003B161D" w:rsidRPr="003B161D">
        <w:rPr>
          <w:b/>
        </w:rPr>
        <w:t xml:space="preserve"> 9</w:t>
      </w:r>
      <w:r w:rsidR="003B161D">
        <w:rPr>
          <w:b/>
        </w:rPr>
        <w:t xml:space="preserve"> класс</w:t>
      </w:r>
      <w:r w:rsidR="0037570E">
        <w:rPr>
          <w:b/>
        </w:rPr>
        <w:t>е</w:t>
      </w:r>
      <w:r>
        <w:rPr>
          <w:b/>
        </w:rPr>
        <w:t>.</w:t>
      </w:r>
    </w:p>
    <w:p w:rsidR="0041570D" w:rsidRDefault="0041570D" w:rsidP="0057702F">
      <w:pPr>
        <w:spacing w:before="240" w:line="276" w:lineRule="auto"/>
        <w:ind w:right="337" w:firstLine="709"/>
        <w:jc w:val="both"/>
      </w:pPr>
      <w:r>
        <w:t>Учащиеся должны:</w:t>
      </w:r>
    </w:p>
    <w:p w:rsidR="0041570D" w:rsidRDefault="0041570D" w:rsidP="0057702F">
      <w:pPr>
        <w:spacing w:line="276" w:lineRule="auto"/>
        <w:ind w:right="337" w:firstLine="709"/>
      </w:pPr>
      <w:r>
        <w:t>-</w:t>
      </w:r>
      <w:r w:rsidR="0057702F">
        <w:t xml:space="preserve"> </w:t>
      </w:r>
      <w:r>
        <w:t>повторить, систематизировать и углубить  сведения из области орфоэпии и пунктуации, орфографии и пунктуации;</w:t>
      </w:r>
    </w:p>
    <w:p w:rsidR="0041570D" w:rsidRDefault="0041570D" w:rsidP="0057702F">
      <w:pPr>
        <w:spacing w:line="276" w:lineRule="auto"/>
        <w:ind w:right="337" w:firstLine="709"/>
      </w:pPr>
      <w:r>
        <w:t>-</w:t>
      </w:r>
      <w:r w:rsidR="0057702F">
        <w:t xml:space="preserve"> </w:t>
      </w:r>
      <w:r>
        <w:t xml:space="preserve">уметь  рассматривать  различные языковые средства с точки зрения их практического использования в речи для нужд общения. </w:t>
      </w:r>
    </w:p>
    <w:p w:rsidR="0041570D" w:rsidRDefault="0041570D" w:rsidP="0057702F">
      <w:pPr>
        <w:spacing w:line="276" w:lineRule="auto"/>
        <w:ind w:right="337" w:firstLine="709"/>
      </w:pPr>
      <w:r>
        <w:t>-</w:t>
      </w:r>
      <w:r w:rsidR="0057702F">
        <w:t xml:space="preserve"> </w:t>
      </w:r>
      <w:r>
        <w:t>анализируемые языковые средства рассматривать с точки зрения их практического использования в речи;</w:t>
      </w:r>
    </w:p>
    <w:p w:rsidR="0041570D" w:rsidRDefault="0041570D" w:rsidP="0057702F">
      <w:pPr>
        <w:spacing w:line="276" w:lineRule="auto"/>
        <w:ind w:right="337" w:firstLine="709"/>
        <w:rPr>
          <w:b/>
        </w:rPr>
      </w:pPr>
      <w:r>
        <w:t>- основное внимание уделять  формированию навыков правильного и уместного использования языковых средств  в  разных условиях общения.</w:t>
      </w:r>
    </w:p>
    <w:p w:rsidR="00C25C6A" w:rsidRDefault="00C25C6A">
      <w:pPr>
        <w:rPr>
          <w:b/>
        </w:rPr>
      </w:pPr>
      <w:r>
        <w:rPr>
          <w:b/>
        </w:rPr>
        <w:br w:type="page"/>
      </w:r>
    </w:p>
    <w:p w:rsidR="0041570D" w:rsidRPr="00C25C6A" w:rsidRDefault="0041570D" w:rsidP="0057702F">
      <w:pPr>
        <w:spacing w:before="240"/>
        <w:jc w:val="center"/>
        <w:rPr>
          <w:b/>
          <w:sz w:val="28"/>
          <w:szCs w:val="28"/>
        </w:rPr>
      </w:pPr>
      <w:r w:rsidRPr="00C25C6A">
        <w:rPr>
          <w:b/>
          <w:sz w:val="28"/>
          <w:szCs w:val="28"/>
        </w:rPr>
        <w:t xml:space="preserve">Раздел </w:t>
      </w:r>
      <w:r w:rsidRPr="00C25C6A">
        <w:rPr>
          <w:b/>
          <w:sz w:val="28"/>
          <w:szCs w:val="28"/>
          <w:lang w:val="en-US"/>
        </w:rPr>
        <w:t>III</w:t>
      </w:r>
      <w:r w:rsidRPr="00C25C6A">
        <w:rPr>
          <w:b/>
          <w:sz w:val="28"/>
          <w:szCs w:val="28"/>
        </w:rPr>
        <w:t>. Календарно-тематическое планирование</w:t>
      </w:r>
    </w:p>
    <w:p w:rsidR="00C25C6A" w:rsidRDefault="00C25C6A" w:rsidP="00C25C6A">
      <w:pPr>
        <w:spacing w:before="24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64"/>
        <w:tblW w:w="9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1"/>
        <w:gridCol w:w="6281"/>
        <w:gridCol w:w="993"/>
        <w:gridCol w:w="903"/>
        <w:gridCol w:w="905"/>
      </w:tblGrid>
      <w:tr w:rsidR="00C25C6A" w:rsidRPr="00C25C6A" w:rsidTr="007417E8">
        <w:trPr>
          <w:trHeight w:val="651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 xml:space="preserve">№ </w:t>
            </w:r>
            <w:proofErr w:type="spellStart"/>
            <w:r w:rsidRPr="00C25C6A">
              <w:rPr>
                <w:b/>
                <w:i/>
                <w:sz w:val="26"/>
                <w:szCs w:val="26"/>
                <w:lang w:eastAsia="en-US"/>
              </w:rPr>
              <w:t>п</w:t>
            </w:r>
            <w:proofErr w:type="spellEnd"/>
            <w:r w:rsidRPr="00C25C6A">
              <w:rPr>
                <w:b/>
                <w:i/>
                <w:sz w:val="26"/>
                <w:szCs w:val="26"/>
                <w:lang w:eastAsia="en-US"/>
              </w:rPr>
              <w:t>/</w:t>
            </w:r>
            <w:proofErr w:type="spellStart"/>
            <w:r w:rsidRPr="00C25C6A">
              <w:rPr>
                <w:b/>
                <w:i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6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>Наименование темы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>Кол-во часов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C25C6A" w:rsidRPr="00C25C6A" w:rsidTr="007417E8">
        <w:trPr>
          <w:trHeight w:val="244"/>
        </w:trPr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6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C25C6A">
              <w:rPr>
                <w:b/>
                <w:i/>
                <w:sz w:val="26"/>
                <w:szCs w:val="26"/>
                <w:lang w:eastAsia="en-US"/>
              </w:rPr>
              <w:t>факт</w:t>
            </w: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Устное и письменное общение между людьми. Возникновение и развитие письма как средства общения.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Особенности письменной речи: использование средств письма для передачи мысли.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Возможность возвращения к написанному, совершенствование текста.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Основные требования к содержанию и языковому оформлению письменного высказывания.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Особенности речевого этикета при письменном дистанционном общении.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Роль орфографии в письменном общении. Возможности орфографии для более точной передачи смысловой стороны речи.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32AFF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Разделы русской орфографии. Звукобуквенные орфограммы и морфологический принцип написания.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Роль смыслового и грамматического анализа при выборе слитного, дефисного и раздельного написания.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432AFF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Основные правила графического сокращения слов и использование этих правил в практике современного письма.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Принципы русской пунктуации: грамматический, смысловой, интонационный. Интонация и пунктуация.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Основные функции пунктуационных знаков: разделительная, выделительная, завершения.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Разделы русской пунктуации: знаки препинания в конце предложения.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42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Знаки препинания внутри простого предложения.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4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Знаки препинания между частями сложного предложения.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15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Знаки препинания при передаче чужой речи. Способы оформления на письме прямой речи.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40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Знаки препинания в связном тексте. Цитирование.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  <w:tr w:rsidR="00C25C6A" w:rsidRPr="00C25C6A" w:rsidTr="007417E8">
        <w:trPr>
          <w:trHeight w:val="43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Справочники по русскому правописанию; работа с ними.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C6A" w:rsidRPr="00C25C6A" w:rsidRDefault="00C25C6A" w:rsidP="007417E8">
            <w:pPr>
              <w:jc w:val="center"/>
              <w:rPr>
                <w:sz w:val="26"/>
                <w:szCs w:val="26"/>
                <w:lang w:eastAsia="en-US"/>
              </w:rPr>
            </w:pPr>
            <w:r w:rsidRPr="00C25C6A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494F67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C6A" w:rsidRPr="00C25C6A" w:rsidRDefault="00C25C6A" w:rsidP="007417E8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C25C6A" w:rsidRDefault="00C25C6A" w:rsidP="00C25C6A">
      <w:pPr>
        <w:spacing w:before="240"/>
        <w:rPr>
          <w:sz w:val="28"/>
          <w:szCs w:val="28"/>
        </w:rPr>
      </w:pPr>
    </w:p>
    <w:p w:rsidR="00C25C6A" w:rsidRDefault="00C25C6A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41570D" w:rsidRDefault="0041570D" w:rsidP="00BF305C">
      <w:pPr>
        <w:ind w:left="-567" w:firstLine="425"/>
        <w:jc w:val="both"/>
        <w:rPr>
          <w:b/>
          <w:u w:val="single"/>
        </w:rPr>
      </w:pPr>
    </w:p>
    <w:p w:rsidR="0041570D" w:rsidRDefault="0041570D" w:rsidP="00C25C6A">
      <w:pPr>
        <w:spacing w:line="276" w:lineRule="auto"/>
        <w:ind w:left="-567" w:firstLine="567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Содержание тем учебного курса.</w:t>
      </w:r>
    </w:p>
    <w:p w:rsidR="0041570D" w:rsidRDefault="003B161D" w:rsidP="00C25C6A">
      <w:pPr>
        <w:spacing w:line="276" w:lineRule="auto"/>
        <w:ind w:left="-567" w:firstLine="567"/>
        <w:jc w:val="center"/>
        <w:rPr>
          <w:b/>
        </w:rPr>
      </w:pPr>
      <w:r>
        <w:rPr>
          <w:b/>
        </w:rPr>
        <w:t>9 класс</w:t>
      </w:r>
    </w:p>
    <w:p w:rsidR="003B161D" w:rsidRDefault="003B161D" w:rsidP="00C25C6A">
      <w:pPr>
        <w:spacing w:line="276" w:lineRule="auto"/>
        <w:ind w:left="-567" w:firstLine="567"/>
        <w:jc w:val="center"/>
        <w:rPr>
          <w:b/>
        </w:rPr>
      </w:pPr>
    </w:p>
    <w:p w:rsidR="003B161D" w:rsidRDefault="003B161D" w:rsidP="00432AFF">
      <w:pPr>
        <w:pStyle w:val="aa"/>
        <w:spacing w:line="276" w:lineRule="auto"/>
      </w:pPr>
      <w:r>
        <w:t>Устное и письменное общение между людьми. Возникновение и развитие письма как средства общения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Особенности письменной речи: использование средств письма для передачи мысли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Ориентация на зрительное восприятие текста и невозможность учитывать немедленную реакцию адресата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Основные требования к содержанию и языковому оформлению письменного высказывания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Особенности речевого этикета при письменном дистанционном общении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Основные правила письменного общения в виртуальных дискуссиях, конференциях на тематических чатах Интернета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Роль орфографии в письменном общении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Возможности орфографии для более точной передачи смысловой стороны речи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Разделы русской орфографии и принципы написания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Звукобуквенные орфограммы и морфологический принцип написания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Роль смыслового и грамматического анализа при выборе слитного, дефисного и раздельного написания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Основные правила графического сокращения слов и использование этих правил в практике современного письма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Основное назначение пунктуации – расчленять письменную речь для облегчения ее понимания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Принципы русской пунктуации: грамматический, смысловой, интонационный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Интонация и пунктуации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Основные функции пунктуационных знаков: разделительн</w:t>
      </w:r>
      <w:r w:rsidR="00A272CC">
        <w:t>ая</w:t>
      </w:r>
      <w:r>
        <w:t>, выделительн</w:t>
      </w:r>
      <w:r w:rsidR="00A272CC">
        <w:t>ая</w:t>
      </w:r>
      <w:r>
        <w:t>, завершения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Разделы русской пунктуации: знаки препинания в конце предложения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Знаки препинания внутри простого предложения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Знаки препинания между частями сложного предложения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Знаки препинания при передач</w:t>
      </w:r>
      <w:r w:rsidR="00A272CC">
        <w:t>е</w:t>
      </w:r>
      <w:r>
        <w:t xml:space="preserve"> чужой речи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Знаки препинания в связном тексте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Способы оформления на письме прямой речи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Цитирование</w:t>
      </w:r>
      <w:r w:rsidR="00A272CC">
        <w:t>.</w:t>
      </w:r>
    </w:p>
    <w:p w:rsidR="003B161D" w:rsidRDefault="003B161D" w:rsidP="00432AFF">
      <w:pPr>
        <w:pStyle w:val="aa"/>
        <w:spacing w:line="276" w:lineRule="auto"/>
      </w:pPr>
      <w:r>
        <w:t>Справочники по русскому правописанию; работа с ними</w:t>
      </w:r>
      <w:r w:rsidR="00A272CC">
        <w:t>.</w:t>
      </w:r>
    </w:p>
    <w:p w:rsidR="0041570D" w:rsidRDefault="0041570D" w:rsidP="00C25C6A">
      <w:pPr>
        <w:pStyle w:val="aa"/>
        <w:spacing w:line="276" w:lineRule="auto"/>
        <w:rPr>
          <w:b/>
          <w:bCs/>
        </w:rPr>
      </w:pPr>
    </w:p>
    <w:p w:rsidR="007567B2" w:rsidRDefault="007567B2" w:rsidP="00414C8C">
      <w:pPr>
        <w:pStyle w:val="aa"/>
      </w:pPr>
      <w:r>
        <w:br w:type="page"/>
      </w:r>
    </w:p>
    <w:p w:rsidR="0041570D" w:rsidRDefault="0041570D" w:rsidP="00432AFF">
      <w:pPr>
        <w:spacing w:line="276" w:lineRule="auto"/>
        <w:ind w:right="337"/>
        <w:jc w:val="both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>. Перечень учебно-методического обеспечения.</w:t>
      </w:r>
    </w:p>
    <w:p w:rsidR="0041570D" w:rsidRDefault="0041570D" w:rsidP="00432AFF">
      <w:pPr>
        <w:spacing w:line="276" w:lineRule="auto"/>
        <w:ind w:right="337"/>
        <w:jc w:val="both"/>
        <w:rPr>
          <w:b/>
        </w:rPr>
      </w:pPr>
    </w:p>
    <w:p w:rsidR="0041570D" w:rsidRDefault="0041570D" w:rsidP="00432AFF">
      <w:pPr>
        <w:spacing w:line="276" w:lineRule="auto"/>
      </w:pPr>
      <w:r>
        <w:rPr>
          <w:b/>
        </w:rPr>
        <w:t>Основная:</w:t>
      </w:r>
    </w:p>
    <w:p w:rsidR="0041570D" w:rsidRDefault="0041570D" w:rsidP="00432AFF">
      <w:pPr>
        <w:pStyle w:val="a6"/>
        <w:numPr>
          <w:ilvl w:val="0"/>
          <w:numId w:val="2"/>
        </w:numPr>
        <w:spacing w:line="276" w:lineRule="auto"/>
      </w:pPr>
      <w:r>
        <w:t>С.И.Львова</w:t>
      </w:r>
      <w:r w:rsidR="00C25C6A">
        <w:t>.</w:t>
      </w:r>
      <w:r>
        <w:t xml:space="preserve"> Язык в речевом общении </w:t>
      </w:r>
      <w:proofErr w:type="spellStart"/>
      <w:r>
        <w:t>М.,Просвещение</w:t>
      </w:r>
      <w:proofErr w:type="spellEnd"/>
      <w:r>
        <w:t>, 1991</w:t>
      </w:r>
    </w:p>
    <w:p w:rsidR="0041570D" w:rsidRDefault="0041570D" w:rsidP="00432AFF">
      <w:pPr>
        <w:spacing w:line="276" w:lineRule="auto"/>
        <w:rPr>
          <w:b/>
        </w:rPr>
      </w:pPr>
      <w:r>
        <w:rPr>
          <w:b/>
        </w:rPr>
        <w:t>Дополнительная: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proofErr w:type="spellStart"/>
      <w:r>
        <w:t>Грамота.Ру</w:t>
      </w:r>
      <w:proofErr w:type="spellEnd"/>
      <w:r>
        <w:t xml:space="preserve">: справочно-информационный портал «Русский язык» </w:t>
      </w:r>
      <w:hyperlink r:id="rId5" w:history="1">
        <w:r>
          <w:rPr>
            <w:rStyle w:val="a3"/>
          </w:rPr>
          <w:t>http://www.gramota.ru</w:t>
        </w:r>
      </w:hyperlink>
      <w:r>
        <w:t xml:space="preserve"> 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Коллекция «Диктанты - русский язык» Российского общеобразовательного портала http://language.edu.ru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 xml:space="preserve">Мир слова русского   </w:t>
      </w:r>
      <w:hyperlink r:id="rId6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rusword</w:t>
        </w:r>
        <w:proofErr w:type="spellEnd"/>
        <w:r>
          <w:rPr>
            <w:rStyle w:val="a3"/>
          </w:rPr>
          <w:t>.</w:t>
        </w:r>
        <w:r>
          <w:rPr>
            <w:rStyle w:val="a3"/>
            <w:lang w:val="en-US"/>
          </w:rPr>
          <w:t>org</w:t>
        </w:r>
      </w:hyperlink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Основные правила грамматики русского языка http://www.stihi-rus.ru/pravila.htm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Российское общество преподавателей русского языка и литературы: портал «Русское слово» http://www.ropryal.ru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Русская грамматика: академическая грамматика Института русского языка РАН http://rusgram.narod.ru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 xml:space="preserve">Русская фонетика: </w:t>
      </w:r>
      <w:proofErr w:type="spellStart"/>
      <w:r>
        <w:t>мультимедийный</w:t>
      </w:r>
      <w:proofErr w:type="spellEnd"/>
      <w:r>
        <w:t xml:space="preserve"> Интернет – учебник </w:t>
      </w:r>
      <w:hyperlink r:id="rId7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philol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msu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rus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galva</w:t>
        </w:r>
        <w:proofErr w:type="spellEnd"/>
        <w:r>
          <w:rPr>
            <w:rStyle w:val="a3"/>
          </w:rPr>
          <w:t>-1/</w:t>
        </w:r>
      </w:hyperlink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 xml:space="preserve">Русское письмо: происхождение письменности, рукописи, шрифты </w:t>
      </w:r>
      <w:hyperlink r:id="rId8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character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webzone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41570D" w:rsidRDefault="0041570D" w:rsidP="00432AFF">
      <w:pPr>
        <w:numPr>
          <w:ilvl w:val="0"/>
          <w:numId w:val="3"/>
        </w:numPr>
        <w:spacing w:line="276" w:lineRule="auto"/>
      </w:pPr>
      <w:proofErr w:type="spellStart"/>
      <w:r>
        <w:t>Светозар</w:t>
      </w:r>
      <w:proofErr w:type="spellEnd"/>
      <w:r>
        <w:t xml:space="preserve">: Открытая международная олимпиада школьников по русскому языку  </w:t>
      </w:r>
      <w:hyperlink r:id="rId9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svetozar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Справочная служба русского языка http://spravka.gramota.ru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>Тесты по русскому языку http://likbez.spb.ru</w:t>
      </w:r>
    </w:p>
    <w:p w:rsidR="0041570D" w:rsidRDefault="0041570D" w:rsidP="00432AFF">
      <w:pPr>
        <w:numPr>
          <w:ilvl w:val="0"/>
          <w:numId w:val="3"/>
        </w:numPr>
        <w:spacing w:line="276" w:lineRule="auto"/>
      </w:pPr>
      <w:r>
        <w:t xml:space="preserve">Филологический портал </w:t>
      </w:r>
      <w:r>
        <w:rPr>
          <w:lang w:val="en-US"/>
        </w:rPr>
        <w:t>Philology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http://www.philology.ru</w:t>
      </w:r>
    </w:p>
    <w:p w:rsidR="0041570D" w:rsidRDefault="0041570D" w:rsidP="00432AFF">
      <w:pPr>
        <w:spacing w:line="276" w:lineRule="auto"/>
      </w:pPr>
      <w:r>
        <w:t xml:space="preserve">Электронные пособия по русскому языку для школьников    </w:t>
      </w:r>
      <w:hyperlink r:id="rId10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learning</w:t>
        </w:r>
        <w:r>
          <w:rPr>
            <w:rStyle w:val="a3"/>
          </w:rPr>
          <w:t xml:space="preserve">-    </w:t>
        </w:r>
        <w:proofErr w:type="spellStart"/>
        <w:r>
          <w:rPr>
            <w:rStyle w:val="a3"/>
            <w:lang w:val="en-US"/>
          </w:rPr>
          <w:t>russian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gramota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41570D" w:rsidRDefault="0041570D" w:rsidP="0041570D">
      <w:pPr>
        <w:ind w:left="-709" w:firstLine="567"/>
      </w:pPr>
    </w:p>
    <w:p w:rsidR="00B129BD" w:rsidRPr="00C25C6A" w:rsidRDefault="00B129BD">
      <w:pPr>
        <w:rPr>
          <w:b/>
          <w:bCs/>
          <w:i/>
          <w:color w:val="000000"/>
        </w:rPr>
      </w:pPr>
    </w:p>
    <w:sectPr w:rsidR="00B129BD" w:rsidRPr="00C25C6A" w:rsidSect="00B12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54737"/>
    <w:multiLevelType w:val="hybridMultilevel"/>
    <w:tmpl w:val="7B749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05B58"/>
    <w:multiLevelType w:val="hybridMultilevel"/>
    <w:tmpl w:val="71C88ADC"/>
    <w:lvl w:ilvl="0" w:tplc="C0D8977C">
      <w:start w:val="1"/>
      <w:numFmt w:val="decimal"/>
      <w:lvlText w:val="%1."/>
      <w:lvlJc w:val="left"/>
      <w:pPr>
        <w:ind w:left="990" w:hanging="63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95EC8"/>
    <w:multiLevelType w:val="hybridMultilevel"/>
    <w:tmpl w:val="F9C8038E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1570D"/>
    <w:rsid w:val="00027ED3"/>
    <w:rsid w:val="0003340F"/>
    <w:rsid w:val="000A7E4D"/>
    <w:rsid w:val="00143785"/>
    <w:rsid w:val="0016791B"/>
    <w:rsid w:val="00206A3D"/>
    <w:rsid w:val="00212FCF"/>
    <w:rsid w:val="0027447B"/>
    <w:rsid w:val="002C5DF1"/>
    <w:rsid w:val="0037570E"/>
    <w:rsid w:val="003B161D"/>
    <w:rsid w:val="003E59BA"/>
    <w:rsid w:val="003F3CA0"/>
    <w:rsid w:val="00414C8C"/>
    <w:rsid w:val="0041570D"/>
    <w:rsid w:val="00432AFF"/>
    <w:rsid w:val="00494F67"/>
    <w:rsid w:val="005350DD"/>
    <w:rsid w:val="0054018E"/>
    <w:rsid w:val="00546C14"/>
    <w:rsid w:val="0057702F"/>
    <w:rsid w:val="006A0E7C"/>
    <w:rsid w:val="007567B2"/>
    <w:rsid w:val="00830E09"/>
    <w:rsid w:val="00871372"/>
    <w:rsid w:val="008D5EBB"/>
    <w:rsid w:val="00A1500C"/>
    <w:rsid w:val="00A272CC"/>
    <w:rsid w:val="00A67CC4"/>
    <w:rsid w:val="00AC5B7D"/>
    <w:rsid w:val="00AD332E"/>
    <w:rsid w:val="00B129BD"/>
    <w:rsid w:val="00B300CD"/>
    <w:rsid w:val="00BF305C"/>
    <w:rsid w:val="00C25C6A"/>
    <w:rsid w:val="00C540BD"/>
    <w:rsid w:val="00C77607"/>
    <w:rsid w:val="00CA5EB0"/>
    <w:rsid w:val="00D047EE"/>
    <w:rsid w:val="00D376F0"/>
    <w:rsid w:val="00DB6028"/>
    <w:rsid w:val="00E30EF8"/>
    <w:rsid w:val="00E42045"/>
    <w:rsid w:val="00EB6C0C"/>
    <w:rsid w:val="00FB3A6F"/>
    <w:rsid w:val="00FF3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1570D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7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41570D"/>
    <w:rPr>
      <w:color w:val="663300"/>
      <w:u w:val="single"/>
    </w:rPr>
  </w:style>
  <w:style w:type="paragraph" w:styleId="a4">
    <w:name w:val="Body Text"/>
    <w:basedOn w:val="a"/>
    <w:link w:val="a5"/>
    <w:semiHidden/>
    <w:unhideWhenUsed/>
    <w:rsid w:val="0041570D"/>
    <w:rPr>
      <w:u w:val="single"/>
    </w:rPr>
  </w:style>
  <w:style w:type="character" w:customStyle="1" w:styleId="a5">
    <w:name w:val="Основной текст Знак"/>
    <w:basedOn w:val="a0"/>
    <w:link w:val="a4"/>
    <w:semiHidden/>
    <w:rsid w:val="0041570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6">
    <w:name w:val="List Paragraph"/>
    <w:basedOn w:val="a"/>
    <w:uiPriority w:val="34"/>
    <w:qFormat/>
    <w:rsid w:val="0041570D"/>
    <w:pPr>
      <w:ind w:left="720"/>
      <w:contextualSpacing/>
    </w:pPr>
  </w:style>
  <w:style w:type="table" w:styleId="a7">
    <w:name w:val="Table Grid"/>
    <w:basedOn w:val="a1"/>
    <w:uiPriority w:val="59"/>
    <w:rsid w:val="00415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157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70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B161D"/>
    <w:rPr>
      <w:rFonts w:ascii="Times New Roman" w:eastAsia="Times New Roman" w:hAnsi="Times New Roman"/>
      <w:sz w:val="24"/>
      <w:szCs w:val="24"/>
    </w:rPr>
  </w:style>
  <w:style w:type="character" w:styleId="ab">
    <w:name w:val="Strong"/>
    <w:basedOn w:val="a0"/>
    <w:qFormat/>
    <w:rsid w:val="00D047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racter.webzo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ilol.msu.ru/rus/galva-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word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ramota.ru" TargetMode="External"/><Relationship Id="rId10" Type="http://schemas.openxmlformats.org/officeDocument/2006/relationships/hyperlink" Target="http://learning-russian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vetoz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10449</CharactersWithSpaces>
  <SharedDoc>false</SharedDoc>
  <HLinks>
    <vt:vector size="36" baseType="variant">
      <vt:variant>
        <vt:i4>7471212</vt:i4>
      </vt:variant>
      <vt:variant>
        <vt:i4>15</vt:i4>
      </vt:variant>
      <vt:variant>
        <vt:i4>0</vt:i4>
      </vt:variant>
      <vt:variant>
        <vt:i4>5</vt:i4>
      </vt:variant>
      <vt:variant>
        <vt:lpwstr>http://learning-russian.gramota.ru/</vt:lpwstr>
      </vt:variant>
      <vt:variant>
        <vt:lpwstr/>
      </vt:variant>
      <vt:variant>
        <vt:i4>6815784</vt:i4>
      </vt:variant>
      <vt:variant>
        <vt:i4>12</vt:i4>
      </vt:variant>
      <vt:variant>
        <vt:i4>0</vt:i4>
      </vt:variant>
      <vt:variant>
        <vt:i4>5</vt:i4>
      </vt:variant>
      <vt:variant>
        <vt:lpwstr>http://www.svetozar.ru/</vt:lpwstr>
      </vt:variant>
      <vt:variant>
        <vt:lpwstr/>
      </vt:variant>
      <vt:variant>
        <vt:i4>786449</vt:i4>
      </vt:variant>
      <vt:variant>
        <vt:i4>9</vt:i4>
      </vt:variant>
      <vt:variant>
        <vt:i4>0</vt:i4>
      </vt:variant>
      <vt:variant>
        <vt:i4>5</vt:i4>
      </vt:variant>
      <vt:variant>
        <vt:lpwstr>http://character.webzone.ru/</vt:lpwstr>
      </vt:variant>
      <vt:variant>
        <vt:lpwstr/>
      </vt:variant>
      <vt:variant>
        <vt:i4>65565</vt:i4>
      </vt:variant>
      <vt:variant>
        <vt:i4>6</vt:i4>
      </vt:variant>
      <vt:variant>
        <vt:i4>0</vt:i4>
      </vt:variant>
      <vt:variant>
        <vt:i4>5</vt:i4>
      </vt:variant>
      <vt:variant>
        <vt:lpwstr>http://www.philol.msu.ru/rus/galva-1/</vt:lpwstr>
      </vt:variant>
      <vt:variant>
        <vt:lpwstr/>
      </vt:variant>
      <vt:variant>
        <vt:i4>2687100</vt:i4>
      </vt:variant>
      <vt:variant>
        <vt:i4>3</vt:i4>
      </vt:variant>
      <vt:variant>
        <vt:i4>0</vt:i4>
      </vt:variant>
      <vt:variant>
        <vt:i4>5</vt:i4>
      </vt:variant>
      <vt:variant>
        <vt:lpwstr>http://www.rusword.org/</vt:lpwstr>
      </vt:variant>
      <vt:variant>
        <vt:lpwstr/>
      </vt:variant>
      <vt:variant>
        <vt:i4>8257632</vt:i4>
      </vt:variant>
      <vt:variant>
        <vt:i4>0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Учитель</cp:lastModifiedBy>
  <cp:revision>12</cp:revision>
  <cp:lastPrinted>2017-11-02T09:20:00Z</cp:lastPrinted>
  <dcterms:created xsi:type="dcterms:W3CDTF">2017-11-02T09:09:00Z</dcterms:created>
  <dcterms:modified xsi:type="dcterms:W3CDTF">2023-09-25T15:30:00Z</dcterms:modified>
</cp:coreProperties>
</file>